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A1" w:rsidRPr="001F0D0B" w:rsidRDefault="00CA78A1" w:rsidP="00AB21EE">
      <w:pPr>
        <w:rPr>
          <w:rFonts w:ascii="Times New Roman" w:hAnsi="Times New Roman" w:cs="Times New Roman"/>
          <w:sz w:val="24"/>
          <w:szCs w:val="24"/>
        </w:rPr>
      </w:pPr>
    </w:p>
    <w:p w:rsidR="00B75D32" w:rsidRPr="00E10713" w:rsidRDefault="00B75D32" w:rsidP="00B75D32">
      <w:pPr>
        <w:rPr>
          <w:rFonts w:ascii="Trebuchet MS" w:eastAsia="SimSun" w:hAnsi="Trebuchet MS"/>
          <w:color w:val="595959" w:themeColor="text1" w:themeTint="A6"/>
          <w:sz w:val="16"/>
          <w:szCs w:val="16"/>
        </w:rPr>
      </w:pP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b/>
          <w:color w:val="595959" w:themeColor="text1" w:themeTint="A6"/>
        </w:rPr>
      </w:pPr>
      <w:r w:rsidRPr="00E10713">
        <w:rPr>
          <w:rFonts w:ascii="Trebuchet MS" w:eastAsia="Calibri" w:hAnsi="Trebuchet MS" w:cs="Calibri"/>
          <w:b/>
          <w:color w:val="595959" w:themeColor="text1" w:themeTint="A6"/>
        </w:rPr>
        <w:t xml:space="preserve">DICHIARAZIONE DI INSUSSISTENZA DI CAUSE DI INCONFERIBILITÀ E INCOMPATIBILITÀ AI SENSI DEL </w:t>
      </w:r>
      <w:proofErr w:type="spellStart"/>
      <w:r w:rsidRPr="00E10713">
        <w:rPr>
          <w:rFonts w:ascii="Trebuchet MS" w:eastAsia="Calibri" w:hAnsi="Trebuchet MS" w:cs="Calibri"/>
          <w:b/>
          <w:color w:val="595959" w:themeColor="text1" w:themeTint="A6"/>
        </w:rPr>
        <w:t>D.Lgs.</w:t>
      </w:r>
      <w:proofErr w:type="spellEnd"/>
      <w:r w:rsidRPr="00E10713">
        <w:rPr>
          <w:rFonts w:ascii="Trebuchet MS" w:eastAsia="Calibri" w:hAnsi="Trebuchet MS" w:cs="Calibri"/>
          <w:b/>
          <w:color w:val="595959" w:themeColor="text1" w:themeTint="A6"/>
        </w:rPr>
        <w:t xml:space="preserve"> 39/2013, NONCHÉ DI ALTRE CAUSE OSTATIVE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b/>
          <w:color w:val="595959" w:themeColor="text1" w:themeTint="A6"/>
        </w:rPr>
      </w:pPr>
      <w:r w:rsidRPr="00E10713">
        <w:rPr>
          <w:rFonts w:ascii="Trebuchet MS" w:eastAsia="Calibri" w:hAnsi="Trebuchet MS" w:cs="Calibri"/>
          <w:b/>
          <w:color w:val="595959" w:themeColor="text1" w:themeTint="A6"/>
        </w:rPr>
        <w:t xml:space="preserve">  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b/>
          <w:color w:val="595959" w:themeColor="text1" w:themeTint="A6"/>
        </w:rPr>
        <w:t>DICHIARAZIONE SOSTITUTIVA DI CERTIFICAZIONE E ATTO DI NOTORIETÀ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>(ex artt. 46 e 47 del D.P.R. 28 dicembre 2000, n. 445)</w:t>
      </w:r>
    </w:p>
    <w:p w:rsidR="00AB2ABD" w:rsidRDefault="00AB2ABD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</w:p>
    <w:p w:rsidR="00B75D32" w:rsidRPr="00E10713" w:rsidRDefault="00B75D32" w:rsidP="00B75D32">
      <w:pPr>
        <w:spacing w:line="254" w:lineRule="auto"/>
        <w:rPr>
          <w:rFonts w:ascii="Trebuchet MS" w:eastAsia="SimSun" w:hAnsi="Trebuchet MS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Il/la sottoscritto/a </w:t>
      </w:r>
      <w:r w:rsidRPr="00E10713">
        <w:rPr>
          <w:rFonts w:ascii="Trebuchet MS" w:eastAsia="SimSun" w:hAnsi="Trebuchet MS"/>
          <w:color w:val="595959" w:themeColor="text1" w:themeTint="A6"/>
        </w:rPr>
        <w:t>____________________</w:t>
      </w:r>
      <w:r w:rsidRPr="00E10713">
        <w:rPr>
          <w:rFonts w:ascii="Trebuchet MS" w:eastAsia="SimSun" w:hAnsi="Trebuchet MS"/>
          <w:color w:val="595959" w:themeColor="text1" w:themeTint="A6"/>
        </w:rPr>
        <w:tab/>
      </w:r>
      <w:r w:rsidR="003B53AE">
        <w:rPr>
          <w:rFonts w:ascii="Trebuchet MS" w:eastAsia="SimSun" w:hAnsi="Trebuchet MS"/>
          <w:color w:val="595959" w:themeColor="text1" w:themeTint="A6"/>
        </w:rPr>
        <w:t>____________</w:t>
      </w:r>
      <w:r w:rsidRPr="00E10713">
        <w:rPr>
          <w:rFonts w:ascii="Trebuchet MS" w:eastAsia="SimSun" w:hAnsi="Trebuchet MS"/>
          <w:color w:val="595959" w:themeColor="text1" w:themeTint="A6"/>
        </w:rPr>
        <w:tab/>
      </w: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nato/a </w:t>
      </w:r>
      <w:r w:rsidRPr="00E10713">
        <w:rPr>
          <w:rFonts w:ascii="Trebuchet MS" w:eastAsia="SimSun" w:hAnsi="Trebuchet MS"/>
          <w:color w:val="595959" w:themeColor="text1" w:themeTint="A6"/>
        </w:rPr>
        <w:t>____________________</w:t>
      </w:r>
      <w:r w:rsidR="003B53AE">
        <w:rPr>
          <w:rFonts w:ascii="Trebuchet MS" w:eastAsia="SimSun" w:hAnsi="Trebuchet MS"/>
          <w:color w:val="595959" w:themeColor="text1" w:themeTint="A6"/>
        </w:rPr>
        <w:t>_______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>il</w:t>
      </w:r>
      <w:r w:rsidRPr="00E10713">
        <w:rPr>
          <w:rFonts w:ascii="Trebuchet MS" w:eastAsia="SimSun" w:hAnsi="Trebuchet MS"/>
          <w:color w:val="595959" w:themeColor="text1" w:themeTint="A6"/>
        </w:rPr>
        <w:t>____/____/________</w:t>
      </w:r>
      <w:r w:rsidRPr="00E10713">
        <w:rPr>
          <w:rFonts w:ascii="Trebuchet MS" w:eastAsia="Calibri" w:hAnsi="Trebuchet MS" w:cs="Calibri"/>
          <w:color w:val="595959" w:themeColor="text1" w:themeTint="A6"/>
        </w:rPr>
        <w:tab/>
      </w:r>
      <w:r w:rsidRPr="00E10713">
        <w:rPr>
          <w:rFonts w:ascii="Trebuchet MS" w:eastAsia="Calibri" w:hAnsi="Trebuchet MS" w:cs="Calibri"/>
          <w:color w:val="595959" w:themeColor="text1" w:themeTint="A6"/>
        </w:rPr>
        <w:tab/>
      </w:r>
      <w:r w:rsidRPr="00E10713">
        <w:rPr>
          <w:rFonts w:ascii="Trebuchet MS" w:eastAsia="Calibri" w:hAnsi="Trebuchet MS" w:cs="Calibri"/>
          <w:color w:val="595959" w:themeColor="text1" w:themeTint="A6"/>
        </w:rPr>
        <w:tab/>
      </w:r>
      <w:r w:rsidRPr="00E10713">
        <w:rPr>
          <w:rFonts w:ascii="Trebuchet MS" w:eastAsia="Calibri" w:hAnsi="Trebuchet MS" w:cs="Calibri"/>
          <w:color w:val="595959" w:themeColor="text1" w:themeTint="A6"/>
        </w:rPr>
        <w:tab/>
        <w:t>codice fiscale ______________________</w:t>
      </w:r>
      <w:r w:rsidR="003B53AE">
        <w:rPr>
          <w:rFonts w:ascii="Trebuchet MS" w:eastAsia="Calibri" w:hAnsi="Trebuchet MS" w:cs="Calibri"/>
          <w:color w:val="595959" w:themeColor="text1" w:themeTint="A6"/>
        </w:rPr>
        <w:t>______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>in relazione all’</w:t>
      </w:r>
      <w:r w:rsidR="003B53AE">
        <w:rPr>
          <w:rFonts w:ascii="Trebuchet MS" w:eastAsia="Calibri" w:hAnsi="Trebuchet MS" w:cs="Calibri"/>
          <w:color w:val="595959" w:themeColor="text1" w:themeTint="A6"/>
        </w:rPr>
        <w:t xml:space="preserve">eventuale </w:t>
      </w:r>
      <w:r w:rsidR="003F30AA">
        <w:rPr>
          <w:rFonts w:ascii="Trebuchet MS" w:eastAsia="Calibri" w:hAnsi="Trebuchet MS" w:cs="Calibri"/>
          <w:color w:val="595959" w:themeColor="text1" w:themeTint="A6"/>
        </w:rPr>
        <w:t>conferimento dell’</w:t>
      </w: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incarico di </w:t>
      </w:r>
      <w:r w:rsidR="003F30AA">
        <w:rPr>
          <w:rFonts w:ascii="Trebuchet MS" w:eastAsia="Calibri" w:hAnsi="Trebuchet MS" w:cs="Calibri"/>
          <w:color w:val="595959" w:themeColor="text1" w:themeTint="A6"/>
        </w:rPr>
        <w:t xml:space="preserve">membro del Nucleo di valutazione </w:t>
      </w:r>
      <w:r w:rsidR="003B53AE">
        <w:rPr>
          <w:rFonts w:ascii="Trebuchet MS" w:eastAsia="Calibri" w:hAnsi="Trebuchet MS" w:cs="Calibri"/>
          <w:color w:val="595959" w:themeColor="text1" w:themeTint="A6"/>
        </w:rPr>
        <w:t xml:space="preserve"> </w:t>
      </w:r>
      <w:r w:rsidR="000603D3">
        <w:rPr>
          <w:rFonts w:ascii="Trebuchet MS" w:eastAsia="Calibri" w:hAnsi="Trebuchet MS" w:cs="Calibri"/>
          <w:color w:val="595959" w:themeColor="text1" w:themeTint="A6"/>
        </w:rPr>
        <w:t>presso l’ente</w:t>
      </w:r>
      <w:r w:rsidR="003F30AA">
        <w:rPr>
          <w:rFonts w:ascii="Trebuchet MS" w:eastAsia="Calibri" w:hAnsi="Trebuchet MS" w:cs="Calibri"/>
          <w:color w:val="595959" w:themeColor="text1" w:themeTint="A6"/>
        </w:rPr>
        <w:t xml:space="preserve"> Università degli Studi di Firenze, </w:t>
      </w: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consapevole delle esigenze di pubblicità della presente dichiarazione e degli effetti previsti dalle disposizioni in materia di </w:t>
      </w:r>
      <w:proofErr w:type="spellStart"/>
      <w:r w:rsidRPr="00E10713">
        <w:rPr>
          <w:rFonts w:ascii="Trebuchet MS" w:eastAsia="Calibri" w:hAnsi="Trebuchet MS" w:cs="Calibri"/>
          <w:color w:val="595959" w:themeColor="text1" w:themeTint="A6"/>
        </w:rPr>
        <w:t>inconferibilità</w:t>
      </w:r>
      <w:proofErr w:type="spellEnd"/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 e incompatibilità di incarichi, consapevole altresì delle responsabilità civili, amministrative e penali, relative a dichiarazioni false o mendaci, ai sensi dell'art. 76 DPR n. 445/2000, informato e consapevole delle disposizioni recate dal D. Lgs. 39/2013, sotto la propria responsabilità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</w:p>
    <w:p w:rsidR="00B75D32" w:rsidRPr="00E10713" w:rsidRDefault="00B75D32" w:rsidP="00B75D32">
      <w:pPr>
        <w:spacing w:line="254" w:lineRule="auto"/>
        <w:jc w:val="center"/>
        <w:rPr>
          <w:rFonts w:ascii="Trebuchet MS" w:eastAsia="Calibri" w:hAnsi="Trebuchet MS" w:cs="Calibri"/>
          <w:b/>
          <w:bCs/>
          <w:color w:val="595959" w:themeColor="text1" w:themeTint="A6"/>
        </w:rPr>
      </w:pPr>
      <w:r w:rsidRPr="00E10713">
        <w:rPr>
          <w:rFonts w:ascii="Trebuchet MS" w:eastAsia="Calibri" w:hAnsi="Trebuchet MS" w:cs="Calibri"/>
          <w:b/>
          <w:bCs/>
          <w:color w:val="595959" w:themeColor="text1" w:themeTint="A6"/>
        </w:rPr>
        <w:t>DICHIARA:</w:t>
      </w:r>
    </w:p>
    <w:p w:rsidR="00B75D32" w:rsidRPr="00E10713" w:rsidRDefault="00B75D32" w:rsidP="00B75D32">
      <w:pPr>
        <w:numPr>
          <w:ilvl w:val="0"/>
          <w:numId w:val="9"/>
        </w:numPr>
        <w:suppressAutoHyphens/>
        <w:spacing w:after="0"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di non trovarsi in alcuna delle situazioni di </w:t>
      </w:r>
      <w:proofErr w:type="spellStart"/>
      <w:r w:rsidRPr="00E10713">
        <w:rPr>
          <w:rFonts w:ascii="Trebuchet MS" w:eastAsia="Calibri" w:hAnsi="Trebuchet MS" w:cs="Calibri"/>
          <w:color w:val="595959" w:themeColor="text1" w:themeTint="A6"/>
        </w:rPr>
        <w:t>inconferibilità</w:t>
      </w:r>
      <w:proofErr w:type="spellEnd"/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/incompatibilità previste dal </w:t>
      </w:r>
      <w:proofErr w:type="spellStart"/>
      <w:r w:rsidRPr="00E10713">
        <w:rPr>
          <w:rFonts w:ascii="Trebuchet MS" w:eastAsia="Calibri" w:hAnsi="Trebuchet MS" w:cs="Calibri"/>
          <w:color w:val="595959" w:themeColor="text1" w:themeTint="A6"/>
        </w:rPr>
        <w:t>D.Lgs.</w:t>
      </w:r>
      <w:proofErr w:type="spellEnd"/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 39/2013</w:t>
      </w:r>
    </w:p>
    <w:p w:rsidR="00B75D32" w:rsidRPr="00E10713" w:rsidRDefault="00B75D32" w:rsidP="00B75D32">
      <w:pPr>
        <w:numPr>
          <w:ilvl w:val="0"/>
          <w:numId w:val="9"/>
        </w:numPr>
        <w:suppressAutoHyphens/>
        <w:spacing w:after="0"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di non incorrere in situazioni, anche potenziali, di conflitto di interessi la cui insussistenza sarà oggetto di verifica ai sensi dell’art.53 del </w:t>
      </w:r>
      <w:proofErr w:type="spellStart"/>
      <w:r w:rsidRPr="00E10713">
        <w:rPr>
          <w:rFonts w:ascii="Trebuchet MS" w:eastAsia="Calibri" w:hAnsi="Trebuchet MS" w:cs="Calibri"/>
          <w:color w:val="595959" w:themeColor="text1" w:themeTint="A6"/>
        </w:rPr>
        <w:t>D.Lgs.</w:t>
      </w:r>
      <w:proofErr w:type="spellEnd"/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 165/2001, come modificato dalla L. 190/2012 e </w:t>
      </w:r>
      <w:proofErr w:type="spellStart"/>
      <w:r w:rsidRPr="00E10713">
        <w:rPr>
          <w:rFonts w:ascii="Trebuchet MS" w:eastAsia="Calibri" w:hAnsi="Trebuchet MS" w:cs="Calibri"/>
          <w:color w:val="595959" w:themeColor="text1" w:themeTint="A6"/>
        </w:rPr>
        <w:t>s.m.i.</w:t>
      </w:r>
      <w:proofErr w:type="spellEnd"/>
    </w:p>
    <w:p w:rsidR="00B75D32" w:rsidRPr="00DD2D4A" w:rsidRDefault="00B75D32" w:rsidP="00DD2D4A">
      <w:pPr>
        <w:numPr>
          <w:ilvl w:val="0"/>
          <w:numId w:val="9"/>
        </w:numPr>
        <w:suppressAutoHyphens/>
        <w:spacing w:after="0"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>di impegnarsi a comunicare tempestivamente ogni eventuale mutamento della situazione dichiarata e a rinnovare annualmente la dichiarazione relativa all’insussistenza di cause di incompatibilità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</w:p>
    <w:p w:rsidR="00B75D32" w:rsidRPr="00E10713" w:rsidRDefault="00B75D32" w:rsidP="00B75D32">
      <w:pPr>
        <w:spacing w:before="120" w:after="120" w:line="254" w:lineRule="auto"/>
        <w:rPr>
          <w:rFonts w:ascii="Trebuchet MS" w:eastAsia="Calibri" w:hAnsi="Trebuchet MS" w:cs="Calibri"/>
          <w:color w:val="595959" w:themeColor="text1" w:themeTint="A6"/>
        </w:rPr>
      </w:pPr>
      <w:r w:rsidRPr="00E10713">
        <w:rPr>
          <w:rFonts w:ascii="Trebuchet MS" w:eastAsia="Calibri" w:hAnsi="Trebuchet MS" w:cs="Calibri"/>
          <w:color w:val="595959" w:themeColor="text1" w:themeTint="A6"/>
        </w:rPr>
        <w:t xml:space="preserve">luogo </w:t>
      </w:r>
      <w:r w:rsidRPr="00E10713">
        <w:rPr>
          <w:rFonts w:ascii="Trebuchet MS" w:eastAsia="SimSun" w:hAnsi="Trebuchet MS"/>
          <w:color w:val="595959" w:themeColor="text1" w:themeTint="A6"/>
        </w:rPr>
        <w:t>____________________</w:t>
      </w:r>
      <w:r w:rsidRPr="00E10713">
        <w:rPr>
          <w:rFonts w:ascii="Trebuchet MS" w:eastAsia="SimSun" w:hAnsi="Trebuchet MS"/>
          <w:color w:val="595959" w:themeColor="text1" w:themeTint="A6"/>
        </w:rPr>
        <w:tab/>
      </w:r>
      <w:r w:rsidRPr="00E10713">
        <w:rPr>
          <w:rFonts w:ascii="Trebuchet MS" w:eastAsia="SimSun" w:hAnsi="Trebuchet MS"/>
          <w:color w:val="595959" w:themeColor="text1" w:themeTint="A6"/>
        </w:rPr>
        <w:tab/>
      </w:r>
      <w:r w:rsidRPr="00E10713">
        <w:rPr>
          <w:rFonts w:ascii="Trebuchet MS" w:eastAsia="SimSun" w:hAnsi="Trebuchet MS"/>
          <w:color w:val="595959" w:themeColor="text1" w:themeTint="A6"/>
        </w:rPr>
        <w:tab/>
        <w:t>data____/____/________</w:t>
      </w:r>
    </w:p>
    <w:p w:rsidR="00E10B3D" w:rsidRDefault="00E10B3D" w:rsidP="00B75D32">
      <w:pPr>
        <w:rPr>
          <w:rFonts w:ascii="Trebuchet MS" w:eastAsia="SimSun" w:hAnsi="Trebuchet MS"/>
          <w:color w:val="595959" w:themeColor="text1" w:themeTint="A6"/>
        </w:rPr>
      </w:pPr>
    </w:p>
    <w:p w:rsidR="00B75D32" w:rsidRPr="00E10713" w:rsidRDefault="00B75D32" w:rsidP="00B75D32">
      <w:pPr>
        <w:rPr>
          <w:rFonts w:ascii="Trebuchet MS" w:eastAsia="SimSun" w:hAnsi="Trebuchet MS"/>
          <w:color w:val="595959" w:themeColor="text1" w:themeTint="A6"/>
        </w:rPr>
      </w:pPr>
      <w:r w:rsidRPr="00E10713">
        <w:rPr>
          <w:rFonts w:ascii="Trebuchet MS" w:eastAsia="SimSun" w:hAnsi="Trebuchet MS"/>
          <w:color w:val="595959" w:themeColor="text1" w:themeTint="A6"/>
        </w:rPr>
        <w:t>firma______________________</w:t>
      </w:r>
    </w:p>
    <w:p w:rsidR="00B75D32" w:rsidRPr="00E10713" w:rsidRDefault="00B75D32" w:rsidP="00B75D32">
      <w:pPr>
        <w:spacing w:line="254" w:lineRule="auto"/>
        <w:rPr>
          <w:rFonts w:ascii="Trebuchet MS" w:eastAsia="Calibri" w:hAnsi="Trebuchet MS" w:cs="Calibri"/>
          <w:color w:val="595959" w:themeColor="text1" w:themeTint="A6"/>
        </w:rPr>
      </w:pPr>
    </w:p>
    <w:p w:rsidR="001F0D0B" w:rsidRPr="001F0D0B" w:rsidRDefault="0013532A" w:rsidP="0013532A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F0D0B" w:rsidRPr="001F0D0B" w:rsidSect="007937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12" w:rsidRDefault="008B6512" w:rsidP="007524F8">
      <w:pPr>
        <w:spacing w:after="0" w:line="240" w:lineRule="auto"/>
      </w:pPr>
      <w:r>
        <w:separator/>
      </w:r>
    </w:p>
  </w:endnote>
  <w:endnote w:type="continuationSeparator" w:id="0">
    <w:p w:rsidR="008B6512" w:rsidRDefault="008B6512" w:rsidP="007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12" w:rsidRDefault="008B6512" w:rsidP="007524F8">
      <w:pPr>
        <w:spacing w:after="0" w:line="240" w:lineRule="auto"/>
      </w:pPr>
      <w:r>
        <w:separator/>
      </w:r>
    </w:p>
  </w:footnote>
  <w:footnote w:type="continuationSeparator" w:id="0">
    <w:p w:rsidR="008B6512" w:rsidRDefault="008B6512" w:rsidP="007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32" w:rsidRPr="00B55E4C" w:rsidRDefault="007524F8" w:rsidP="00B75D32">
    <w:pPr>
      <w:spacing w:after="0" w:line="240" w:lineRule="auto"/>
      <w:ind w:left="567" w:right="-126"/>
      <w:rPr>
        <w:rFonts w:ascii="Palatino" w:hAnsi="Palatino"/>
        <w:b/>
      </w:rPr>
    </w:pPr>
    <w:r>
      <w:rPr>
        <w:noProof/>
      </w:rPr>
      <w:drawing>
        <wp:inline distT="0" distB="0" distL="0" distR="0">
          <wp:extent cx="2771775" cy="1257300"/>
          <wp:effectExtent l="19050" t="0" r="9525" b="0"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5272" w:rsidRPr="00D35272">
      <w:rPr>
        <w:rFonts w:ascii="Palatino" w:hAnsi="Palatino"/>
        <w:b/>
      </w:rPr>
      <w:t xml:space="preserve"> </w:t>
    </w:r>
    <w:r w:rsidR="00D35272">
      <w:rPr>
        <w:rFonts w:ascii="Palatino" w:hAnsi="Palatino"/>
        <w:b/>
      </w:rPr>
      <w:tab/>
    </w:r>
    <w:r w:rsidR="00D35272">
      <w:rPr>
        <w:rFonts w:ascii="Palatino" w:hAnsi="Palatino"/>
        <w:b/>
      </w:rPr>
      <w:tab/>
    </w:r>
    <w:r w:rsidR="00CE0665">
      <w:rPr>
        <w:rFonts w:ascii="Palatino" w:hAnsi="Palatino"/>
        <w:b/>
      </w:rPr>
      <w:t xml:space="preserve">                                </w:t>
    </w:r>
  </w:p>
  <w:p w:rsidR="00D35272" w:rsidRPr="00B55E4C" w:rsidRDefault="00D35272" w:rsidP="00D35272">
    <w:pPr>
      <w:spacing w:after="0" w:line="240" w:lineRule="auto"/>
      <w:ind w:left="567" w:right="-126"/>
      <w:rPr>
        <w:rFonts w:ascii="Palatino" w:hAnsi="Palatino"/>
        <w:b/>
      </w:rPr>
    </w:pPr>
  </w:p>
  <w:p w:rsidR="007524F8" w:rsidRDefault="007524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A01"/>
    <w:multiLevelType w:val="hybridMultilevel"/>
    <w:tmpl w:val="B0C62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A5A"/>
    <w:multiLevelType w:val="hybridMultilevel"/>
    <w:tmpl w:val="E8D8445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5D6ACE"/>
    <w:multiLevelType w:val="hybridMultilevel"/>
    <w:tmpl w:val="F4225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7E7"/>
    <w:multiLevelType w:val="hybridMultilevel"/>
    <w:tmpl w:val="00C27CE8"/>
    <w:lvl w:ilvl="0" w:tplc="A36E4BA2">
      <w:numFmt w:val="bullet"/>
      <w:lvlText w:val="•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E3B"/>
    <w:multiLevelType w:val="multilevel"/>
    <w:tmpl w:val="CE74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0670"/>
    <w:multiLevelType w:val="hybridMultilevel"/>
    <w:tmpl w:val="2FE25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6A46"/>
    <w:multiLevelType w:val="hybridMultilevel"/>
    <w:tmpl w:val="4A10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1BFB"/>
    <w:multiLevelType w:val="multilevel"/>
    <w:tmpl w:val="168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C5F5A"/>
    <w:multiLevelType w:val="hybridMultilevel"/>
    <w:tmpl w:val="805E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9E"/>
    <w:rsid w:val="000272E2"/>
    <w:rsid w:val="00030583"/>
    <w:rsid w:val="00034396"/>
    <w:rsid w:val="000603D3"/>
    <w:rsid w:val="00076E54"/>
    <w:rsid w:val="00081186"/>
    <w:rsid w:val="00086925"/>
    <w:rsid w:val="00087729"/>
    <w:rsid w:val="000A0EED"/>
    <w:rsid w:val="000F41E4"/>
    <w:rsid w:val="001142D2"/>
    <w:rsid w:val="00117D79"/>
    <w:rsid w:val="00127C4E"/>
    <w:rsid w:val="0013532A"/>
    <w:rsid w:val="00164D08"/>
    <w:rsid w:val="00171940"/>
    <w:rsid w:val="0017470E"/>
    <w:rsid w:val="00191F99"/>
    <w:rsid w:val="001A284E"/>
    <w:rsid w:val="001A3CFA"/>
    <w:rsid w:val="001F0D0B"/>
    <w:rsid w:val="00217879"/>
    <w:rsid w:val="0023559D"/>
    <w:rsid w:val="0025013A"/>
    <w:rsid w:val="00254336"/>
    <w:rsid w:val="002E07E1"/>
    <w:rsid w:val="003115EA"/>
    <w:rsid w:val="0038293E"/>
    <w:rsid w:val="003B53AE"/>
    <w:rsid w:val="003B5ED9"/>
    <w:rsid w:val="003D6CD9"/>
    <w:rsid w:val="003E5DB3"/>
    <w:rsid w:val="003F30AA"/>
    <w:rsid w:val="00405E6A"/>
    <w:rsid w:val="00416580"/>
    <w:rsid w:val="00424DC3"/>
    <w:rsid w:val="00425FB2"/>
    <w:rsid w:val="0046418B"/>
    <w:rsid w:val="004C00C4"/>
    <w:rsid w:val="004D2FEF"/>
    <w:rsid w:val="00515783"/>
    <w:rsid w:val="00545C76"/>
    <w:rsid w:val="00594CC9"/>
    <w:rsid w:val="005A6B00"/>
    <w:rsid w:val="005B025E"/>
    <w:rsid w:val="0061709D"/>
    <w:rsid w:val="006227FA"/>
    <w:rsid w:val="00641E7C"/>
    <w:rsid w:val="00643A67"/>
    <w:rsid w:val="00662397"/>
    <w:rsid w:val="0069689E"/>
    <w:rsid w:val="006A25A8"/>
    <w:rsid w:val="006A3B4D"/>
    <w:rsid w:val="006A74B0"/>
    <w:rsid w:val="006B3C6D"/>
    <w:rsid w:val="006F4291"/>
    <w:rsid w:val="0070716E"/>
    <w:rsid w:val="00734B9F"/>
    <w:rsid w:val="00745F09"/>
    <w:rsid w:val="007524F8"/>
    <w:rsid w:val="007739A6"/>
    <w:rsid w:val="00774B89"/>
    <w:rsid w:val="00781CA0"/>
    <w:rsid w:val="007876BB"/>
    <w:rsid w:val="007937AB"/>
    <w:rsid w:val="007A1258"/>
    <w:rsid w:val="007C4B90"/>
    <w:rsid w:val="007D1FC8"/>
    <w:rsid w:val="008131C3"/>
    <w:rsid w:val="00825233"/>
    <w:rsid w:val="00833D3C"/>
    <w:rsid w:val="008343C9"/>
    <w:rsid w:val="00837B21"/>
    <w:rsid w:val="0084562E"/>
    <w:rsid w:val="00863F42"/>
    <w:rsid w:val="008B6512"/>
    <w:rsid w:val="008E446D"/>
    <w:rsid w:val="00902CB2"/>
    <w:rsid w:val="00904759"/>
    <w:rsid w:val="00942242"/>
    <w:rsid w:val="0096265F"/>
    <w:rsid w:val="00965108"/>
    <w:rsid w:val="0097000B"/>
    <w:rsid w:val="00975AB1"/>
    <w:rsid w:val="009B2F6B"/>
    <w:rsid w:val="009D49C1"/>
    <w:rsid w:val="00A40C68"/>
    <w:rsid w:val="00A44E15"/>
    <w:rsid w:val="00AB21EE"/>
    <w:rsid w:val="00AB2ABD"/>
    <w:rsid w:val="00AE737D"/>
    <w:rsid w:val="00B01236"/>
    <w:rsid w:val="00B253B5"/>
    <w:rsid w:val="00B25C55"/>
    <w:rsid w:val="00B75D32"/>
    <w:rsid w:val="00B96640"/>
    <w:rsid w:val="00BE48BE"/>
    <w:rsid w:val="00BE662E"/>
    <w:rsid w:val="00BE6AE9"/>
    <w:rsid w:val="00C25E1A"/>
    <w:rsid w:val="00C43BAC"/>
    <w:rsid w:val="00C5702B"/>
    <w:rsid w:val="00C73164"/>
    <w:rsid w:val="00CA78A1"/>
    <w:rsid w:val="00CB5DF9"/>
    <w:rsid w:val="00CE0665"/>
    <w:rsid w:val="00D0332E"/>
    <w:rsid w:val="00D20B8E"/>
    <w:rsid w:val="00D22012"/>
    <w:rsid w:val="00D35272"/>
    <w:rsid w:val="00D60C25"/>
    <w:rsid w:val="00D77B9B"/>
    <w:rsid w:val="00D8266F"/>
    <w:rsid w:val="00DC1922"/>
    <w:rsid w:val="00DD0610"/>
    <w:rsid w:val="00DD2D4A"/>
    <w:rsid w:val="00DF012D"/>
    <w:rsid w:val="00DF2065"/>
    <w:rsid w:val="00DF4D8D"/>
    <w:rsid w:val="00E06D5E"/>
    <w:rsid w:val="00E10B3D"/>
    <w:rsid w:val="00E312AD"/>
    <w:rsid w:val="00E36FB9"/>
    <w:rsid w:val="00E766CE"/>
    <w:rsid w:val="00EF0B6E"/>
    <w:rsid w:val="00EF7C6B"/>
    <w:rsid w:val="00F259BB"/>
    <w:rsid w:val="00F474C9"/>
    <w:rsid w:val="00F47EAA"/>
    <w:rsid w:val="00F6486B"/>
    <w:rsid w:val="00F71DC2"/>
    <w:rsid w:val="00FC55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2754"/>
  <w15:docId w15:val="{F1A60EBA-56C6-4F1E-BDB8-076DD944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5233"/>
  </w:style>
  <w:style w:type="paragraph" w:styleId="Titolo5">
    <w:name w:val="heading 5"/>
    <w:basedOn w:val="Normale"/>
    <w:next w:val="Normale"/>
    <w:link w:val="Titolo5Carattere"/>
    <w:qFormat/>
    <w:rsid w:val="0038293E"/>
    <w:pPr>
      <w:keepNext/>
      <w:tabs>
        <w:tab w:val="left" w:pos="454"/>
      </w:tabs>
      <w:spacing w:after="0" w:line="300" w:lineRule="exact"/>
      <w:ind w:left="680" w:right="680"/>
      <w:jc w:val="center"/>
      <w:outlineLvl w:val="4"/>
    </w:pPr>
    <w:rPr>
      <w:rFonts w:ascii="Verdana" w:eastAsia="Times New Roman" w:hAnsi="Verdana" w:cs="Times New Roman"/>
      <w:bCs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5594"/>
    <w:rPr>
      <w:color w:val="004F8A"/>
      <w:u w:val="single"/>
    </w:rPr>
  </w:style>
  <w:style w:type="paragraph" w:customStyle="1" w:styleId="parar1">
    <w:name w:val="parar1"/>
    <w:basedOn w:val="Normale"/>
    <w:rsid w:val="00FC5594"/>
    <w:pPr>
      <w:spacing w:after="0" w:line="270" w:lineRule="atLeast"/>
    </w:pPr>
    <w:rPr>
      <w:rFonts w:ascii="Arial" w:eastAsia="Times New Roman" w:hAnsi="Arial" w:cs="Arial"/>
      <w:color w:val="272B33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center">
    <w:name w:val="paracenter"/>
    <w:basedOn w:val="Normale"/>
    <w:rsid w:val="00D0332E"/>
    <w:pPr>
      <w:spacing w:after="0" w:line="270" w:lineRule="atLeast"/>
      <w:jc w:val="center"/>
    </w:pPr>
    <w:rPr>
      <w:rFonts w:ascii="Arial" w:eastAsia="Times New Roman" w:hAnsi="Arial" w:cs="Arial"/>
      <w:color w:val="272B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81CA0"/>
    <w:rPr>
      <w:b/>
      <w:bCs/>
    </w:rPr>
  </w:style>
  <w:style w:type="paragraph" w:styleId="Paragrafoelenco">
    <w:name w:val="List Paragraph"/>
    <w:basedOn w:val="Normale"/>
    <w:uiPriority w:val="34"/>
    <w:qFormat/>
    <w:rsid w:val="009B2F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F8"/>
  </w:style>
  <w:style w:type="paragraph" w:styleId="Pidipagina">
    <w:name w:val="footer"/>
    <w:basedOn w:val="Normale"/>
    <w:link w:val="PidipaginaCarattere"/>
    <w:uiPriority w:val="99"/>
    <w:unhideWhenUsed/>
    <w:rsid w:val="00752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F8"/>
  </w:style>
  <w:style w:type="paragraph" w:customStyle="1" w:styleId="StilePidiPagina">
    <w:name w:val="StilePièdiPagina"/>
    <w:basedOn w:val="Pidipagina"/>
    <w:link w:val="StilePidiPaginaCarattere"/>
    <w:qFormat/>
    <w:rsid w:val="002E07E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2E07E1"/>
    <w:rPr>
      <w:b/>
      <w:bCs/>
    </w:rPr>
  </w:style>
  <w:style w:type="character" w:customStyle="1" w:styleId="StilePidiPaginaCarattere">
    <w:name w:val="StilePièdiPagina Carattere"/>
    <w:basedOn w:val="PidipaginaCarattere"/>
    <w:link w:val="StilePidiPagina"/>
    <w:rsid w:val="002E07E1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2E07E1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styleId="Corpotesto">
    <w:name w:val="Body Text"/>
    <w:basedOn w:val="Normale"/>
    <w:link w:val="CorpotestoCarattere"/>
    <w:semiHidden/>
    <w:unhideWhenUsed/>
    <w:rsid w:val="00AB21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AB21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29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293E"/>
  </w:style>
  <w:style w:type="character" w:customStyle="1" w:styleId="Titolo5Carattere">
    <w:name w:val="Titolo 5 Carattere"/>
    <w:basedOn w:val="Carpredefinitoparagrafo"/>
    <w:link w:val="Titolo5"/>
    <w:rsid w:val="0038293E"/>
    <w:rPr>
      <w:rFonts w:ascii="Verdana" w:eastAsia="Times New Roman" w:hAnsi="Verdana" w:cs="Times New Roman"/>
      <w:bCs/>
      <w:i/>
      <w:sz w:val="24"/>
      <w:szCs w:val="20"/>
    </w:rPr>
  </w:style>
  <w:style w:type="paragraph" w:styleId="Testodelblocco">
    <w:name w:val="Block Text"/>
    <w:basedOn w:val="Normale"/>
    <w:rsid w:val="0038293E"/>
    <w:pPr>
      <w:tabs>
        <w:tab w:val="left" w:pos="6521"/>
        <w:tab w:val="left" w:pos="14289"/>
      </w:tabs>
      <w:spacing w:after="0" w:line="240" w:lineRule="auto"/>
      <w:ind w:left="709" w:right="-21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249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475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3940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D221977</cp:lastModifiedBy>
  <cp:revision>5</cp:revision>
  <cp:lastPrinted>2018-01-18T14:01:00Z</cp:lastPrinted>
  <dcterms:created xsi:type="dcterms:W3CDTF">2022-11-02T08:59:00Z</dcterms:created>
  <dcterms:modified xsi:type="dcterms:W3CDTF">2022-11-03T08:40:00Z</dcterms:modified>
</cp:coreProperties>
</file>